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7A7" w:rsidRPr="001A5CB4" w:rsidRDefault="005F17A7" w:rsidP="009278EB">
      <w:pPr>
        <w:spacing w:line="276" w:lineRule="auto"/>
        <w:jc w:val="center"/>
        <w:rPr>
          <w:sz w:val="24"/>
          <w:szCs w:val="24"/>
        </w:rPr>
      </w:pPr>
      <w:r w:rsidRPr="001A5CB4">
        <w:rPr>
          <w:sz w:val="24"/>
          <w:szCs w:val="24"/>
        </w:rPr>
        <w:t>T.C.</w:t>
      </w:r>
    </w:p>
    <w:p w:rsidR="005F17A7" w:rsidRPr="001A5CB4" w:rsidRDefault="005F17A7" w:rsidP="009278EB">
      <w:pPr>
        <w:spacing w:line="276" w:lineRule="auto"/>
        <w:jc w:val="center"/>
        <w:rPr>
          <w:sz w:val="24"/>
          <w:szCs w:val="24"/>
        </w:rPr>
      </w:pPr>
      <w:r w:rsidRPr="001A5CB4">
        <w:rPr>
          <w:sz w:val="24"/>
          <w:szCs w:val="24"/>
        </w:rPr>
        <w:t>KAYSERİ İLİ</w:t>
      </w:r>
    </w:p>
    <w:p w:rsidR="005F17A7" w:rsidRPr="001A5CB4" w:rsidRDefault="005F17A7" w:rsidP="009278EB">
      <w:pPr>
        <w:spacing w:line="276" w:lineRule="auto"/>
        <w:jc w:val="center"/>
        <w:rPr>
          <w:sz w:val="24"/>
          <w:szCs w:val="24"/>
        </w:rPr>
      </w:pPr>
      <w:r w:rsidRPr="001A5CB4">
        <w:rPr>
          <w:sz w:val="24"/>
          <w:szCs w:val="24"/>
        </w:rPr>
        <w:t>TALAS BELEDİYESİ MECLİSİ</w:t>
      </w:r>
    </w:p>
    <w:p w:rsidR="005F17A7" w:rsidRPr="001A5CB4" w:rsidRDefault="005F17A7" w:rsidP="009278EB">
      <w:pPr>
        <w:spacing w:line="276" w:lineRule="auto"/>
        <w:jc w:val="center"/>
        <w:rPr>
          <w:sz w:val="24"/>
          <w:szCs w:val="24"/>
        </w:rPr>
      </w:pPr>
    </w:p>
    <w:tbl>
      <w:tblPr>
        <w:tblW w:w="0" w:type="auto"/>
        <w:tblLook w:val="04A0" w:firstRow="1" w:lastRow="0" w:firstColumn="1" w:lastColumn="0" w:noHBand="0" w:noVBand="1"/>
      </w:tblPr>
      <w:tblGrid>
        <w:gridCol w:w="5920"/>
        <w:gridCol w:w="2329"/>
        <w:gridCol w:w="1069"/>
      </w:tblGrid>
      <w:tr w:rsidR="005F17A7" w:rsidRPr="001A5CB4" w:rsidTr="005F17A7">
        <w:trPr>
          <w:trHeight w:val="303"/>
        </w:trPr>
        <w:tc>
          <w:tcPr>
            <w:tcW w:w="5920" w:type="dxa"/>
          </w:tcPr>
          <w:p w:rsidR="005F17A7" w:rsidRPr="001A5CB4" w:rsidRDefault="005F17A7" w:rsidP="00C94C81">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Karar Tarihi</w:t>
            </w:r>
            <w:r w:rsidRPr="001A5CB4">
              <w:rPr>
                <w:rFonts w:ascii="Times New Roman" w:hAnsi="Times New Roman" w:cs="Times New Roman"/>
                <w:sz w:val="24"/>
                <w:szCs w:val="24"/>
              </w:rPr>
              <w:tab/>
              <w:t>: 0</w:t>
            </w:r>
            <w:r w:rsidR="00C94C81" w:rsidRPr="001A5CB4">
              <w:rPr>
                <w:rFonts w:ascii="Times New Roman" w:hAnsi="Times New Roman" w:cs="Times New Roman"/>
                <w:sz w:val="24"/>
                <w:szCs w:val="24"/>
              </w:rPr>
              <w:t>6</w:t>
            </w:r>
            <w:r w:rsidRPr="001A5CB4">
              <w:rPr>
                <w:rFonts w:ascii="Times New Roman" w:hAnsi="Times New Roman" w:cs="Times New Roman"/>
                <w:sz w:val="24"/>
                <w:szCs w:val="24"/>
              </w:rPr>
              <w:t>.0</w:t>
            </w:r>
            <w:r w:rsidR="00C94C81" w:rsidRPr="001A5CB4">
              <w:rPr>
                <w:rFonts w:ascii="Times New Roman" w:hAnsi="Times New Roman" w:cs="Times New Roman"/>
                <w:sz w:val="24"/>
                <w:szCs w:val="24"/>
              </w:rPr>
              <w:t>2</w:t>
            </w:r>
            <w:r w:rsidRPr="001A5CB4">
              <w:rPr>
                <w:rFonts w:ascii="Times New Roman" w:hAnsi="Times New Roman" w:cs="Times New Roman"/>
                <w:sz w:val="24"/>
                <w:szCs w:val="24"/>
              </w:rPr>
              <w:t>.201</w:t>
            </w:r>
            <w:r w:rsidR="00AD4353" w:rsidRPr="001A5CB4">
              <w:rPr>
                <w:rFonts w:ascii="Times New Roman" w:hAnsi="Times New Roman" w:cs="Times New Roman"/>
                <w:sz w:val="24"/>
                <w:szCs w:val="24"/>
              </w:rPr>
              <w:t>7</w:t>
            </w:r>
          </w:p>
        </w:tc>
        <w:tc>
          <w:tcPr>
            <w:tcW w:w="2329"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 xml:space="preserve">Toplantı </w:t>
            </w:r>
            <w:proofErr w:type="gramStart"/>
            <w:r w:rsidRPr="001A5CB4">
              <w:rPr>
                <w:rFonts w:ascii="Times New Roman" w:hAnsi="Times New Roman" w:cs="Times New Roman"/>
                <w:sz w:val="24"/>
                <w:szCs w:val="24"/>
              </w:rPr>
              <w:t>Dönemi :</w:t>
            </w:r>
            <w:proofErr w:type="gramEnd"/>
          </w:p>
        </w:tc>
        <w:tc>
          <w:tcPr>
            <w:tcW w:w="1069"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201</w:t>
            </w:r>
            <w:r w:rsidR="00AD4353" w:rsidRPr="001A5CB4">
              <w:rPr>
                <w:rFonts w:ascii="Times New Roman" w:hAnsi="Times New Roman" w:cs="Times New Roman"/>
                <w:sz w:val="24"/>
                <w:szCs w:val="24"/>
              </w:rPr>
              <w:t>7</w:t>
            </w:r>
          </w:p>
        </w:tc>
      </w:tr>
      <w:tr w:rsidR="005F17A7" w:rsidRPr="001A5CB4" w:rsidTr="005F17A7">
        <w:trPr>
          <w:trHeight w:val="264"/>
        </w:trPr>
        <w:tc>
          <w:tcPr>
            <w:tcW w:w="5920"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Karar Niteliği</w:t>
            </w:r>
            <w:r w:rsidRPr="001A5CB4">
              <w:rPr>
                <w:rFonts w:ascii="Times New Roman" w:hAnsi="Times New Roman" w:cs="Times New Roman"/>
                <w:sz w:val="24"/>
                <w:szCs w:val="24"/>
              </w:rPr>
              <w:tab/>
              <w:t>: Olağan Meclis Toplantısı</w:t>
            </w:r>
          </w:p>
        </w:tc>
        <w:tc>
          <w:tcPr>
            <w:tcW w:w="2329"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Toplantı No</w:t>
            </w:r>
            <w:r w:rsidRPr="001A5CB4">
              <w:rPr>
                <w:rFonts w:ascii="Times New Roman" w:hAnsi="Times New Roman" w:cs="Times New Roman"/>
                <w:sz w:val="24"/>
                <w:szCs w:val="24"/>
              </w:rPr>
              <w:tab/>
              <w:t xml:space="preserve">     :</w:t>
            </w:r>
          </w:p>
        </w:tc>
        <w:tc>
          <w:tcPr>
            <w:tcW w:w="1069" w:type="dxa"/>
          </w:tcPr>
          <w:p w:rsidR="005F17A7" w:rsidRPr="001A5CB4" w:rsidRDefault="005F17A7" w:rsidP="00C94C81">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0</w:t>
            </w:r>
            <w:r w:rsidR="00C94C81" w:rsidRPr="001A5CB4">
              <w:rPr>
                <w:rFonts w:ascii="Times New Roman" w:hAnsi="Times New Roman" w:cs="Times New Roman"/>
                <w:sz w:val="24"/>
                <w:szCs w:val="24"/>
              </w:rPr>
              <w:t>2</w:t>
            </w:r>
          </w:p>
        </w:tc>
      </w:tr>
      <w:tr w:rsidR="005F17A7" w:rsidRPr="001A5CB4" w:rsidTr="005F17A7">
        <w:trPr>
          <w:trHeight w:val="269"/>
        </w:trPr>
        <w:tc>
          <w:tcPr>
            <w:tcW w:w="5920" w:type="dxa"/>
          </w:tcPr>
          <w:p w:rsidR="005F17A7" w:rsidRPr="001A5CB4" w:rsidRDefault="005F17A7" w:rsidP="009278EB">
            <w:pPr>
              <w:pStyle w:val="AralkYok"/>
              <w:spacing w:line="276" w:lineRule="auto"/>
              <w:rPr>
                <w:rFonts w:ascii="Times New Roman" w:hAnsi="Times New Roman" w:cs="Times New Roman"/>
                <w:sz w:val="24"/>
                <w:szCs w:val="24"/>
              </w:rPr>
            </w:pPr>
          </w:p>
        </w:tc>
        <w:tc>
          <w:tcPr>
            <w:tcW w:w="2329"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Birleşim No</w:t>
            </w:r>
            <w:r w:rsidRPr="001A5CB4">
              <w:rPr>
                <w:rFonts w:ascii="Times New Roman" w:hAnsi="Times New Roman" w:cs="Times New Roman"/>
                <w:sz w:val="24"/>
                <w:szCs w:val="24"/>
              </w:rPr>
              <w:tab/>
              <w:t xml:space="preserve">     :</w:t>
            </w:r>
          </w:p>
        </w:tc>
        <w:tc>
          <w:tcPr>
            <w:tcW w:w="1069"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01</w:t>
            </w:r>
          </w:p>
        </w:tc>
      </w:tr>
      <w:tr w:rsidR="005F17A7" w:rsidRPr="001A5CB4" w:rsidTr="005F17A7">
        <w:trPr>
          <w:trHeight w:val="273"/>
        </w:trPr>
        <w:tc>
          <w:tcPr>
            <w:tcW w:w="5920" w:type="dxa"/>
          </w:tcPr>
          <w:p w:rsidR="005F17A7" w:rsidRPr="001A5CB4" w:rsidRDefault="005F17A7" w:rsidP="009278EB">
            <w:pPr>
              <w:pStyle w:val="AralkYok"/>
              <w:spacing w:line="276" w:lineRule="auto"/>
              <w:rPr>
                <w:rFonts w:ascii="Times New Roman" w:hAnsi="Times New Roman" w:cs="Times New Roman"/>
                <w:sz w:val="24"/>
                <w:szCs w:val="24"/>
              </w:rPr>
            </w:pPr>
          </w:p>
        </w:tc>
        <w:tc>
          <w:tcPr>
            <w:tcW w:w="2329"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 xml:space="preserve">Oturum No     </w:t>
            </w:r>
            <w:r w:rsidRPr="001A5CB4">
              <w:rPr>
                <w:rFonts w:ascii="Times New Roman" w:hAnsi="Times New Roman" w:cs="Times New Roman"/>
                <w:sz w:val="24"/>
                <w:szCs w:val="24"/>
              </w:rPr>
              <w:tab/>
              <w:t xml:space="preserve">     :</w:t>
            </w:r>
          </w:p>
        </w:tc>
        <w:tc>
          <w:tcPr>
            <w:tcW w:w="1069"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1</w:t>
            </w:r>
          </w:p>
        </w:tc>
      </w:tr>
    </w:tbl>
    <w:p w:rsidR="005F17A7" w:rsidRPr="001A5CB4" w:rsidRDefault="005F17A7" w:rsidP="009278EB">
      <w:pPr>
        <w:spacing w:line="276" w:lineRule="auto"/>
        <w:jc w:val="both"/>
        <w:rPr>
          <w:sz w:val="24"/>
          <w:szCs w:val="24"/>
        </w:rPr>
      </w:pPr>
    </w:p>
    <w:p w:rsidR="00C94C81" w:rsidRPr="001A5CB4" w:rsidRDefault="00C94C81" w:rsidP="00C94C81">
      <w:pPr>
        <w:spacing w:line="276" w:lineRule="auto"/>
        <w:ind w:firstLine="708"/>
        <w:jc w:val="both"/>
        <w:rPr>
          <w:sz w:val="24"/>
          <w:szCs w:val="24"/>
        </w:rPr>
      </w:pPr>
      <w:r w:rsidRPr="001A5CB4">
        <w:rPr>
          <w:sz w:val="24"/>
          <w:szCs w:val="24"/>
        </w:rPr>
        <w:t>Belediye Meclisi 06.02.2017 Pazartesi günü saat 16.00’da 2017 dönemi 2. Toplantı 1. Birleşim 1. Oturumunu yapmak üzere Olağan olarak Meclis Başkanı Dr. H. Mustafa PALANCIOĞLU başkanlığında toplandı.</w:t>
      </w:r>
    </w:p>
    <w:p w:rsidR="00C94C81" w:rsidRPr="001A5CB4" w:rsidRDefault="00C94C81" w:rsidP="00C94C81">
      <w:pPr>
        <w:spacing w:line="276" w:lineRule="auto"/>
        <w:ind w:firstLine="708"/>
        <w:jc w:val="both"/>
        <w:rPr>
          <w:sz w:val="24"/>
          <w:szCs w:val="24"/>
        </w:rPr>
      </w:pPr>
      <w:proofErr w:type="gramStart"/>
      <w:r w:rsidRPr="001A5CB4">
        <w:rPr>
          <w:sz w:val="24"/>
          <w:szCs w:val="24"/>
        </w:rPr>
        <w:t xml:space="preserve">Meclis Üyeleri: Mehmet Seyhan KALKAN, Mustafa AY, Leman BOLAT, Esat DOĞAN, Suna ÇAKIR, Mehmet YÜKSELEN, Mustafa İNCEOK, Hüseyin AKGÜL, Mustafa GENGEÇ, Bayram ÖZMEN, Cengiz EKİCİ, İsmail ŞAHİN, Ali SAĞLAM, Mehmet CEYLAN, Ümit DİLCİ, Esin GÜNERİ, Yasemin GÖRÜCÜ, Mithat BABACAN, </w:t>
      </w:r>
      <w:proofErr w:type="spellStart"/>
      <w:r w:rsidRPr="001A5CB4">
        <w:rPr>
          <w:sz w:val="24"/>
          <w:szCs w:val="24"/>
        </w:rPr>
        <w:t>Vahdi</w:t>
      </w:r>
      <w:proofErr w:type="spellEnd"/>
      <w:r w:rsidRPr="001A5CB4">
        <w:rPr>
          <w:sz w:val="24"/>
          <w:szCs w:val="24"/>
        </w:rPr>
        <w:t xml:space="preserve"> ORHAN, Abdullah ÇELEBİ, Tamer ÜLKER, Veli ÖZCAN, Ali DUMAN, Rıza ÜNLÜ, Yüksel YALÇIN, Ali KARABULUT, Mesude VURAL, Nazmiye </w:t>
      </w:r>
      <w:proofErr w:type="spellStart"/>
      <w:r w:rsidRPr="001A5CB4">
        <w:rPr>
          <w:sz w:val="24"/>
          <w:szCs w:val="24"/>
        </w:rPr>
        <w:t>BÜYÜKTAŞKIN’ın</w:t>
      </w:r>
      <w:proofErr w:type="spellEnd"/>
      <w:r w:rsidRPr="001A5CB4">
        <w:rPr>
          <w:sz w:val="24"/>
          <w:szCs w:val="24"/>
        </w:rPr>
        <w:t xml:space="preserve"> meclis salonunda oldukları tespit edildi.</w:t>
      </w:r>
      <w:proofErr w:type="gramEnd"/>
    </w:p>
    <w:p w:rsidR="00C94C81" w:rsidRPr="001A5CB4" w:rsidRDefault="00C94C81" w:rsidP="00C94C81">
      <w:pPr>
        <w:spacing w:line="276" w:lineRule="auto"/>
        <w:ind w:firstLine="708"/>
        <w:jc w:val="both"/>
        <w:rPr>
          <w:sz w:val="24"/>
          <w:szCs w:val="24"/>
        </w:rPr>
      </w:pPr>
      <w:r w:rsidRPr="001A5CB4">
        <w:rPr>
          <w:sz w:val="24"/>
          <w:szCs w:val="24"/>
        </w:rPr>
        <w:t>Meclis oturumu, çoğunluğun sağlandığı görülerek Meclis Başkanının iyi dilek ve temennileri ile açıldı.</w:t>
      </w:r>
    </w:p>
    <w:p w:rsidR="00C94C81" w:rsidRPr="001A5CB4" w:rsidRDefault="00C94C81" w:rsidP="00C94C81">
      <w:pPr>
        <w:spacing w:line="276" w:lineRule="auto"/>
        <w:ind w:firstLine="708"/>
        <w:jc w:val="both"/>
        <w:rPr>
          <w:sz w:val="24"/>
          <w:szCs w:val="24"/>
        </w:rPr>
      </w:pPr>
      <w:r w:rsidRPr="001A5CB4">
        <w:rPr>
          <w:sz w:val="24"/>
          <w:szCs w:val="24"/>
        </w:rPr>
        <w:t xml:space="preserve">Meclis üyesi: Nuriye ŞİMŞEK, Celal AKKAYA ve Muzaffer </w:t>
      </w:r>
      <w:proofErr w:type="spellStart"/>
      <w:r w:rsidRPr="001A5CB4">
        <w:rPr>
          <w:sz w:val="24"/>
          <w:szCs w:val="24"/>
        </w:rPr>
        <w:t>ERCAN’ın</w:t>
      </w:r>
      <w:proofErr w:type="spellEnd"/>
      <w:r w:rsidRPr="001A5CB4">
        <w:rPr>
          <w:sz w:val="24"/>
          <w:szCs w:val="24"/>
        </w:rPr>
        <w:t xml:space="preserve"> izinli sayılmaları oya sunuldu. Oy birliği ile kabul edildi.</w:t>
      </w:r>
    </w:p>
    <w:p w:rsidR="00C94C81" w:rsidRPr="001A5CB4" w:rsidRDefault="00C94C81" w:rsidP="00C94C81">
      <w:pPr>
        <w:spacing w:line="276" w:lineRule="auto"/>
        <w:ind w:firstLine="708"/>
        <w:jc w:val="both"/>
        <w:rPr>
          <w:sz w:val="24"/>
          <w:szCs w:val="24"/>
        </w:rPr>
      </w:pPr>
      <w:r w:rsidRPr="001A5CB4">
        <w:rPr>
          <w:sz w:val="24"/>
          <w:szCs w:val="24"/>
        </w:rPr>
        <w:t>Bir önceki meclis toplantı tutanağının okunmuş sayılması oya sunuldu. Oybirliği ile kabul edildi.</w:t>
      </w:r>
    </w:p>
    <w:p w:rsidR="00C94C81" w:rsidRPr="001A5CB4" w:rsidRDefault="00C94C81" w:rsidP="00C94C81">
      <w:pPr>
        <w:spacing w:line="276" w:lineRule="auto"/>
        <w:jc w:val="both"/>
        <w:rPr>
          <w:sz w:val="24"/>
          <w:szCs w:val="24"/>
        </w:rPr>
      </w:pPr>
      <w:r w:rsidRPr="001A5CB4">
        <w:rPr>
          <w:sz w:val="24"/>
          <w:szCs w:val="24"/>
        </w:rPr>
        <w:tab/>
        <w:t xml:space="preserve">                </w:t>
      </w:r>
    </w:p>
    <w:p w:rsidR="00C94C81" w:rsidRPr="001A5CB4" w:rsidRDefault="00C94C81" w:rsidP="00C94C81">
      <w:pPr>
        <w:numPr>
          <w:ilvl w:val="0"/>
          <w:numId w:val="1"/>
        </w:numPr>
        <w:spacing w:line="276" w:lineRule="auto"/>
        <w:ind w:left="510"/>
        <w:contextualSpacing/>
        <w:rPr>
          <w:sz w:val="24"/>
          <w:szCs w:val="24"/>
        </w:rPr>
      </w:pPr>
      <w:r w:rsidRPr="001A5CB4">
        <w:rPr>
          <w:sz w:val="24"/>
          <w:szCs w:val="24"/>
        </w:rPr>
        <w:t>Açılış ve Yoklama</w:t>
      </w:r>
    </w:p>
    <w:p w:rsidR="00C94C81" w:rsidRPr="001A5CB4" w:rsidRDefault="00C94C81" w:rsidP="00C94C81">
      <w:pPr>
        <w:numPr>
          <w:ilvl w:val="0"/>
          <w:numId w:val="1"/>
        </w:numPr>
        <w:spacing w:line="276" w:lineRule="auto"/>
        <w:ind w:left="510"/>
        <w:contextualSpacing/>
        <w:rPr>
          <w:sz w:val="24"/>
          <w:szCs w:val="24"/>
        </w:rPr>
      </w:pPr>
      <w:r w:rsidRPr="001A5CB4">
        <w:rPr>
          <w:sz w:val="24"/>
          <w:szCs w:val="24"/>
        </w:rPr>
        <w:t>Bir önceki Meclis Toplantı tutanağının okunarak onaylanması</w:t>
      </w:r>
    </w:p>
    <w:p w:rsidR="00C94C81" w:rsidRPr="001A5CB4" w:rsidRDefault="00C94C81" w:rsidP="00C94C81">
      <w:pPr>
        <w:spacing w:line="276" w:lineRule="auto"/>
        <w:jc w:val="both"/>
        <w:rPr>
          <w:sz w:val="24"/>
          <w:szCs w:val="24"/>
        </w:rPr>
      </w:pPr>
    </w:p>
    <w:p w:rsidR="00C94C81" w:rsidRPr="001A5CB4" w:rsidRDefault="00C94C81" w:rsidP="00C94C81">
      <w:pPr>
        <w:spacing w:line="276" w:lineRule="auto"/>
        <w:rPr>
          <w:sz w:val="24"/>
          <w:szCs w:val="24"/>
          <w:u w:val="single"/>
        </w:rPr>
      </w:pPr>
      <w:r w:rsidRPr="001A5CB4">
        <w:rPr>
          <w:sz w:val="24"/>
          <w:szCs w:val="24"/>
          <w:u w:val="single"/>
        </w:rPr>
        <w:t xml:space="preserve">G Ü  N D E </w:t>
      </w:r>
      <w:proofErr w:type="gramStart"/>
      <w:r w:rsidRPr="001A5CB4">
        <w:rPr>
          <w:sz w:val="24"/>
          <w:szCs w:val="24"/>
          <w:u w:val="single"/>
        </w:rPr>
        <w:t>M                              :</w:t>
      </w:r>
      <w:proofErr w:type="gramEnd"/>
    </w:p>
    <w:p w:rsidR="00C94C81" w:rsidRPr="001A5CB4" w:rsidRDefault="00C94C81" w:rsidP="00C94C81">
      <w:pPr>
        <w:numPr>
          <w:ilvl w:val="0"/>
          <w:numId w:val="2"/>
        </w:numPr>
        <w:tabs>
          <w:tab w:val="left" w:pos="284"/>
        </w:tabs>
        <w:spacing w:line="276" w:lineRule="auto"/>
        <w:contextualSpacing/>
        <w:jc w:val="both"/>
        <w:rPr>
          <w:sz w:val="24"/>
          <w:szCs w:val="24"/>
        </w:rPr>
      </w:pPr>
      <w:r w:rsidRPr="001A5CB4">
        <w:rPr>
          <w:sz w:val="24"/>
          <w:szCs w:val="24"/>
        </w:rPr>
        <w:t>Plan ve Bütçe ile İmar ve Bayındırlık Komisyonu – Ortak Komisyon Raporu</w:t>
      </w:r>
    </w:p>
    <w:p w:rsidR="00C94C81" w:rsidRPr="001A5CB4" w:rsidRDefault="00C94C81" w:rsidP="00C94C81">
      <w:pPr>
        <w:numPr>
          <w:ilvl w:val="0"/>
          <w:numId w:val="2"/>
        </w:numPr>
        <w:tabs>
          <w:tab w:val="left" w:pos="284"/>
        </w:tabs>
        <w:spacing w:line="276" w:lineRule="auto"/>
        <w:contextualSpacing/>
        <w:jc w:val="both"/>
        <w:rPr>
          <w:sz w:val="24"/>
          <w:szCs w:val="24"/>
        </w:rPr>
      </w:pPr>
      <w:r w:rsidRPr="001A5CB4">
        <w:rPr>
          <w:sz w:val="24"/>
          <w:szCs w:val="24"/>
        </w:rPr>
        <w:t>Yazı İşleri Müdürlüğü – Teftiş Kurulu Müdürlüğü Yönetmeliği</w:t>
      </w:r>
      <w:r w:rsidRPr="001A5CB4">
        <w:rPr>
          <w:sz w:val="24"/>
          <w:szCs w:val="24"/>
        </w:rPr>
        <w:tab/>
      </w:r>
    </w:p>
    <w:p w:rsidR="00C94C81" w:rsidRPr="001A5CB4" w:rsidRDefault="00C94C81" w:rsidP="00C94C81">
      <w:pPr>
        <w:numPr>
          <w:ilvl w:val="0"/>
          <w:numId w:val="2"/>
        </w:numPr>
        <w:tabs>
          <w:tab w:val="left" w:pos="284"/>
        </w:tabs>
        <w:spacing w:line="276" w:lineRule="auto"/>
        <w:contextualSpacing/>
        <w:jc w:val="both"/>
        <w:rPr>
          <w:sz w:val="24"/>
          <w:szCs w:val="24"/>
        </w:rPr>
      </w:pPr>
      <w:r w:rsidRPr="001A5CB4">
        <w:rPr>
          <w:sz w:val="24"/>
          <w:szCs w:val="24"/>
        </w:rPr>
        <w:t>Makine İkmal Bakım ve Onarım Müdürlüğü – Makine İkmal Bakım ve Onarım Müdürlüğü Yönetmeliği</w:t>
      </w:r>
    </w:p>
    <w:p w:rsidR="00C94C81" w:rsidRPr="001A5CB4" w:rsidRDefault="00C94C81" w:rsidP="00C94C81">
      <w:pPr>
        <w:numPr>
          <w:ilvl w:val="0"/>
          <w:numId w:val="2"/>
        </w:numPr>
        <w:tabs>
          <w:tab w:val="left" w:pos="284"/>
        </w:tabs>
        <w:spacing w:line="276" w:lineRule="auto"/>
        <w:contextualSpacing/>
        <w:jc w:val="both"/>
        <w:rPr>
          <w:sz w:val="24"/>
          <w:szCs w:val="24"/>
        </w:rPr>
      </w:pPr>
      <w:r w:rsidRPr="001A5CB4">
        <w:rPr>
          <w:sz w:val="24"/>
          <w:szCs w:val="24"/>
        </w:rPr>
        <w:t>Zabıta Müdürlüğü – Zabıta Fazla Çalışma Ücreti</w:t>
      </w:r>
    </w:p>
    <w:p w:rsidR="00C94C81" w:rsidRPr="001A5CB4" w:rsidRDefault="00C94C81" w:rsidP="00C94C81">
      <w:pPr>
        <w:numPr>
          <w:ilvl w:val="0"/>
          <w:numId w:val="2"/>
        </w:numPr>
        <w:tabs>
          <w:tab w:val="left" w:pos="284"/>
        </w:tabs>
        <w:spacing w:line="276" w:lineRule="auto"/>
        <w:contextualSpacing/>
        <w:jc w:val="both"/>
        <w:rPr>
          <w:sz w:val="24"/>
          <w:szCs w:val="24"/>
        </w:rPr>
      </w:pPr>
      <w:r w:rsidRPr="001A5CB4">
        <w:rPr>
          <w:sz w:val="24"/>
          <w:szCs w:val="24"/>
        </w:rPr>
        <w:t>Mali Hizmetler Müdürlüğü – Kredi Kullanımı için Yetki Verilmesi</w:t>
      </w:r>
    </w:p>
    <w:p w:rsidR="005F17A7" w:rsidRPr="001A5CB4" w:rsidRDefault="00C94C81" w:rsidP="00C94C81">
      <w:pPr>
        <w:pStyle w:val="ListeParagraf"/>
        <w:numPr>
          <w:ilvl w:val="0"/>
          <w:numId w:val="2"/>
        </w:numPr>
        <w:tabs>
          <w:tab w:val="left" w:pos="284"/>
        </w:tabs>
        <w:spacing w:line="276" w:lineRule="auto"/>
        <w:jc w:val="both"/>
      </w:pPr>
      <w:r w:rsidRPr="001A5CB4">
        <w:t>Kentsel Tasarım Müdürlüğü – İlave İmar Planı Hakkında</w:t>
      </w:r>
    </w:p>
    <w:p w:rsidR="00C94C81" w:rsidRPr="001A5CB4" w:rsidRDefault="00C94C81" w:rsidP="009278EB">
      <w:pPr>
        <w:pStyle w:val="ListeParagraf"/>
        <w:spacing w:line="276" w:lineRule="auto"/>
        <w:jc w:val="both"/>
      </w:pPr>
      <w:r w:rsidRPr="001A5CB4">
        <w:br w:type="page"/>
      </w:r>
    </w:p>
    <w:p w:rsidR="001A5CB4" w:rsidRPr="001A5CB4" w:rsidRDefault="001A5CB4" w:rsidP="001A5CB4">
      <w:pPr>
        <w:spacing w:line="276" w:lineRule="auto"/>
        <w:rPr>
          <w:b/>
          <w:sz w:val="24"/>
          <w:szCs w:val="24"/>
          <w:u w:val="single"/>
        </w:rPr>
      </w:pPr>
      <w:r w:rsidRPr="001A5CB4">
        <w:rPr>
          <w:b/>
          <w:sz w:val="24"/>
          <w:szCs w:val="24"/>
          <w:u w:val="single"/>
        </w:rPr>
        <w:lastRenderedPageBreak/>
        <w:t xml:space="preserve">Karar </w:t>
      </w:r>
      <w:proofErr w:type="gramStart"/>
      <w:r w:rsidRPr="001A5CB4">
        <w:rPr>
          <w:b/>
          <w:sz w:val="24"/>
          <w:szCs w:val="24"/>
          <w:u w:val="single"/>
        </w:rPr>
        <w:t>No : 1</w:t>
      </w:r>
      <w:proofErr w:type="gramEnd"/>
    </w:p>
    <w:p w:rsidR="001A5CB4" w:rsidRPr="001A5CB4" w:rsidRDefault="001A5CB4" w:rsidP="001A5CB4">
      <w:pPr>
        <w:spacing w:line="276" w:lineRule="auto"/>
        <w:ind w:firstLine="708"/>
        <w:jc w:val="both"/>
        <w:rPr>
          <w:sz w:val="24"/>
          <w:szCs w:val="24"/>
        </w:rPr>
      </w:pPr>
      <w:r w:rsidRPr="001A5CB4">
        <w:rPr>
          <w:rFonts w:eastAsiaTheme="minorEastAsia"/>
          <w:sz w:val="24"/>
          <w:szCs w:val="24"/>
        </w:rPr>
        <w:t xml:space="preserve">Meclis gündeminin 1. maddesinde yer alan </w:t>
      </w:r>
      <w:r w:rsidRPr="001A5CB4">
        <w:rPr>
          <w:sz w:val="24"/>
          <w:szCs w:val="24"/>
        </w:rPr>
        <w:t>Plan Bütçe ile İmar ve Bayındırlık Komisyonunun 05.01.2017 tarihli ve 01 sayılı ortak raporunda;</w:t>
      </w:r>
      <w:r w:rsidRPr="001A5CB4">
        <w:rPr>
          <w:rFonts w:eastAsiaTheme="minorEastAsia"/>
          <w:sz w:val="24"/>
          <w:szCs w:val="24"/>
        </w:rPr>
        <w:t xml:space="preserve"> </w:t>
      </w:r>
      <w:r w:rsidRPr="001A5CB4">
        <w:rPr>
          <w:sz w:val="24"/>
          <w:szCs w:val="24"/>
        </w:rPr>
        <w:t xml:space="preserve">Hüseyin </w:t>
      </w:r>
      <w:proofErr w:type="spellStart"/>
      <w:r w:rsidRPr="001A5CB4">
        <w:rPr>
          <w:sz w:val="24"/>
          <w:szCs w:val="24"/>
        </w:rPr>
        <w:t>TUNCER’in</w:t>
      </w:r>
      <w:proofErr w:type="spellEnd"/>
      <w:r w:rsidRPr="001A5CB4">
        <w:rPr>
          <w:sz w:val="24"/>
          <w:szCs w:val="24"/>
        </w:rPr>
        <w:t xml:space="preserve"> Belediyemize keşide ettiği senet</w:t>
      </w:r>
      <w:r>
        <w:rPr>
          <w:sz w:val="24"/>
          <w:szCs w:val="24"/>
        </w:rPr>
        <w:t>ler</w:t>
      </w:r>
      <w:r w:rsidRPr="001A5CB4">
        <w:rPr>
          <w:sz w:val="24"/>
          <w:szCs w:val="24"/>
        </w:rPr>
        <w:t xml:space="preserve"> kişi tarafından ödenemediğinden</w:t>
      </w:r>
      <w:r>
        <w:rPr>
          <w:sz w:val="24"/>
          <w:szCs w:val="24"/>
        </w:rPr>
        <w:t>,</w:t>
      </w:r>
      <w:r w:rsidRPr="001A5CB4">
        <w:rPr>
          <w:sz w:val="24"/>
          <w:szCs w:val="24"/>
        </w:rPr>
        <w:t xml:space="preserve"> </w:t>
      </w:r>
      <w:r>
        <w:rPr>
          <w:sz w:val="24"/>
          <w:szCs w:val="24"/>
        </w:rPr>
        <w:t>k</w:t>
      </w:r>
      <w:r w:rsidRPr="001A5CB4">
        <w:rPr>
          <w:sz w:val="24"/>
          <w:szCs w:val="24"/>
        </w:rPr>
        <w:t>işi 22.12.2016 tarihli dilekçesi ile uzlaşma talebinde bulunmuştur. Belediyemize borcun 28.02.2017 tarihine kadar alınmasına verilmiştir. Ayrıca karar tarihinden sonra icra ve dava dosyalarında doğacak her türlü harç ve masrafın borçluya ait olmasına ve borcun 5393 sayılı Belediye Kanunu’nun 15/K maddesine istinaden sulh ile tasfiyesi kabulü yönünde Plan Bütçe ile İmar ve Bayındırlık Komisyonlarınca hazırlanan ortak rapor</w:t>
      </w:r>
      <w:r w:rsidRPr="001A5CB4">
        <w:rPr>
          <w:rFonts w:eastAsiaTheme="minorEastAsia"/>
          <w:sz w:val="24"/>
          <w:szCs w:val="24"/>
        </w:rPr>
        <w:t xml:space="preserve"> oya sunuldu. İşari olarak yapılan oylama neticesinde oy birliği ile kabul edildi.</w:t>
      </w:r>
    </w:p>
    <w:p w:rsidR="001A5CB4" w:rsidRPr="001A5CB4" w:rsidRDefault="001A5CB4" w:rsidP="001A5CB4">
      <w:pPr>
        <w:spacing w:line="276" w:lineRule="auto"/>
        <w:rPr>
          <w:b/>
          <w:sz w:val="24"/>
          <w:szCs w:val="24"/>
          <w:u w:val="single"/>
        </w:rPr>
      </w:pPr>
      <w:r w:rsidRPr="001A5CB4">
        <w:rPr>
          <w:b/>
          <w:sz w:val="24"/>
          <w:szCs w:val="24"/>
          <w:u w:val="single"/>
        </w:rPr>
        <w:t xml:space="preserve">Karar  </w:t>
      </w:r>
      <w:proofErr w:type="gramStart"/>
      <w:r w:rsidRPr="001A5CB4">
        <w:rPr>
          <w:b/>
          <w:sz w:val="24"/>
          <w:szCs w:val="24"/>
          <w:u w:val="single"/>
        </w:rPr>
        <w:t>No : 2</w:t>
      </w:r>
      <w:proofErr w:type="gramEnd"/>
    </w:p>
    <w:p w:rsidR="001A5CB4" w:rsidRPr="001A5CB4" w:rsidRDefault="001A5CB4" w:rsidP="001A5CB4">
      <w:pPr>
        <w:spacing w:line="276" w:lineRule="auto"/>
        <w:ind w:firstLine="708"/>
        <w:jc w:val="both"/>
        <w:rPr>
          <w:rFonts w:eastAsiaTheme="minorEastAsia"/>
          <w:sz w:val="24"/>
          <w:szCs w:val="24"/>
        </w:rPr>
      </w:pPr>
      <w:r w:rsidRPr="001A5CB4">
        <w:rPr>
          <w:rFonts w:eastAsiaTheme="minorEastAsia"/>
          <w:sz w:val="24"/>
          <w:szCs w:val="24"/>
        </w:rPr>
        <w:t>Meclis gündeminin 2. maddesinde yer alan Yazı İşleri Müdürlüğün</w:t>
      </w:r>
      <w:r>
        <w:rPr>
          <w:rFonts w:eastAsiaTheme="minorEastAsia"/>
          <w:sz w:val="24"/>
          <w:szCs w:val="24"/>
        </w:rPr>
        <w:t>ce d</w:t>
      </w:r>
      <w:r w:rsidRPr="001A5CB4">
        <w:rPr>
          <w:rFonts w:eastAsiaTheme="minorEastAsia"/>
          <w:sz w:val="24"/>
          <w:szCs w:val="24"/>
        </w:rPr>
        <w:t>üzenlenen Teftiş Kurulu Müdürlüğü Görev ve Çalışma Yönetmelik taslağının 5393 sayılı Belediye Kanunu'nun 18/m bendi gereğince kabulü oya sunuldu. İşari olarak yapılan oylama neticesinde oy birliği ile kabul edildi.</w:t>
      </w:r>
    </w:p>
    <w:p w:rsidR="001A5CB4" w:rsidRPr="001A5CB4" w:rsidRDefault="001A5CB4" w:rsidP="001A5CB4">
      <w:pPr>
        <w:pStyle w:val="AralkYok"/>
        <w:spacing w:line="276" w:lineRule="auto"/>
        <w:rPr>
          <w:rFonts w:ascii="Times New Roman" w:hAnsi="Times New Roman" w:cs="Times New Roman"/>
          <w:b/>
          <w:sz w:val="24"/>
          <w:szCs w:val="24"/>
          <w:u w:val="single"/>
        </w:rPr>
      </w:pPr>
      <w:r w:rsidRPr="001A5CB4">
        <w:rPr>
          <w:rFonts w:ascii="Times New Roman" w:hAnsi="Times New Roman" w:cs="Times New Roman"/>
          <w:b/>
          <w:sz w:val="24"/>
          <w:szCs w:val="24"/>
          <w:u w:val="single"/>
        </w:rPr>
        <w:t xml:space="preserve">Karar </w:t>
      </w:r>
      <w:proofErr w:type="gramStart"/>
      <w:r w:rsidRPr="001A5CB4">
        <w:rPr>
          <w:rFonts w:ascii="Times New Roman" w:hAnsi="Times New Roman" w:cs="Times New Roman"/>
          <w:b/>
          <w:sz w:val="24"/>
          <w:szCs w:val="24"/>
          <w:u w:val="single"/>
        </w:rPr>
        <w:t>No : 3</w:t>
      </w:r>
      <w:proofErr w:type="gramEnd"/>
    </w:p>
    <w:p w:rsidR="001A5CB4" w:rsidRPr="001A5CB4" w:rsidRDefault="001A5CB4" w:rsidP="001A5CB4">
      <w:pPr>
        <w:spacing w:line="276" w:lineRule="auto"/>
        <w:ind w:firstLine="708"/>
        <w:jc w:val="both"/>
        <w:rPr>
          <w:rFonts w:eastAsiaTheme="minorEastAsia"/>
          <w:sz w:val="24"/>
          <w:szCs w:val="24"/>
        </w:rPr>
      </w:pPr>
      <w:r w:rsidRPr="001A5CB4">
        <w:rPr>
          <w:rFonts w:eastAsiaTheme="minorEastAsia"/>
          <w:sz w:val="24"/>
          <w:szCs w:val="24"/>
        </w:rPr>
        <w:t>Meclis gündeminin 3. maddesinde yer alan Makine İkmal Bakım ve Onarım Müdürlüğün</w:t>
      </w:r>
      <w:r>
        <w:rPr>
          <w:rFonts w:eastAsiaTheme="minorEastAsia"/>
          <w:sz w:val="24"/>
          <w:szCs w:val="24"/>
        </w:rPr>
        <w:t xml:space="preserve">ce </w:t>
      </w:r>
      <w:r w:rsidRPr="001A5CB4">
        <w:rPr>
          <w:rFonts w:eastAsiaTheme="minorEastAsia"/>
          <w:sz w:val="24"/>
          <w:szCs w:val="24"/>
        </w:rPr>
        <w:t>düzenlenen Makine İkmal Bakım ve Onarım Müdürlüğü Çalışma Esasları Yönetmeliği’nin 5393 sayılı Belediye Kanunu'nun 18/m bendi gereğince kabulü oya sunuldu. İşari olarak yapılan oylama neticesinde oy birliği ile kabul edildi.</w:t>
      </w:r>
    </w:p>
    <w:p w:rsidR="001A5CB4" w:rsidRPr="001A5CB4" w:rsidRDefault="001A5CB4" w:rsidP="001A5CB4">
      <w:pPr>
        <w:spacing w:line="276" w:lineRule="auto"/>
        <w:rPr>
          <w:b/>
          <w:sz w:val="24"/>
          <w:szCs w:val="24"/>
          <w:u w:val="single"/>
        </w:rPr>
      </w:pPr>
      <w:r w:rsidRPr="001A5CB4">
        <w:rPr>
          <w:b/>
          <w:sz w:val="24"/>
          <w:szCs w:val="24"/>
          <w:u w:val="single"/>
        </w:rPr>
        <w:t xml:space="preserve">Karar </w:t>
      </w:r>
      <w:proofErr w:type="gramStart"/>
      <w:r w:rsidRPr="001A5CB4">
        <w:rPr>
          <w:b/>
          <w:sz w:val="24"/>
          <w:szCs w:val="24"/>
          <w:u w:val="single"/>
        </w:rPr>
        <w:t>No : 4</w:t>
      </w:r>
      <w:proofErr w:type="gramEnd"/>
    </w:p>
    <w:p w:rsidR="001A5CB4" w:rsidRPr="001A5CB4" w:rsidRDefault="001A5CB4" w:rsidP="001A5CB4">
      <w:pPr>
        <w:spacing w:line="276" w:lineRule="auto"/>
        <w:ind w:firstLine="708"/>
        <w:jc w:val="both"/>
        <w:rPr>
          <w:rFonts w:eastAsiaTheme="minorHAnsi"/>
          <w:sz w:val="24"/>
          <w:szCs w:val="24"/>
          <w:lang w:eastAsia="en-US"/>
        </w:rPr>
      </w:pPr>
      <w:proofErr w:type="gramStart"/>
      <w:r w:rsidRPr="001A5CB4">
        <w:rPr>
          <w:rFonts w:eastAsiaTheme="minorHAnsi"/>
          <w:sz w:val="24"/>
          <w:szCs w:val="24"/>
          <w:lang w:eastAsia="en-US"/>
        </w:rPr>
        <w:t xml:space="preserve">Meclis gündeminin 4. maddesinde yer alan; Zabıta Müdürlüğünün 31.01.2017 tarihli ve 88946 sayılı yazısında; </w:t>
      </w:r>
      <w:r w:rsidRPr="001A5CB4">
        <w:rPr>
          <w:rFonts w:eastAsiaTheme="minorEastAsia"/>
          <w:sz w:val="24"/>
          <w:szCs w:val="24"/>
        </w:rPr>
        <w:t>24.12.2016 tarihli ve 29928 (Mükerrer) sayılı 2016 yılı 6767 s. Merkez</w:t>
      </w:r>
      <w:r>
        <w:rPr>
          <w:rFonts w:eastAsiaTheme="minorEastAsia"/>
          <w:sz w:val="24"/>
          <w:szCs w:val="24"/>
        </w:rPr>
        <w:t xml:space="preserve">i Yönetim Bütçe Kanunu gereği K-Cetveline istinaden </w:t>
      </w:r>
      <w:r w:rsidRPr="001A5CB4">
        <w:rPr>
          <w:rFonts w:eastAsiaTheme="minorHAnsi"/>
          <w:sz w:val="24"/>
          <w:szCs w:val="24"/>
          <w:lang w:eastAsia="en-US"/>
        </w:rPr>
        <w:t xml:space="preserve">Zabıta Personeline ödenen aylık maktu mesainin 01.01.2017 tarihinden itibaren </w:t>
      </w:r>
      <w:r w:rsidRPr="001A5CB4">
        <w:rPr>
          <w:rFonts w:eastAsiaTheme="minorEastAsia"/>
          <w:sz w:val="24"/>
          <w:szCs w:val="24"/>
        </w:rPr>
        <w:t>453,00 TL</w:t>
      </w:r>
      <w:r w:rsidRPr="001A5CB4">
        <w:rPr>
          <w:rFonts w:eastAsiaTheme="minorHAnsi"/>
          <w:sz w:val="24"/>
          <w:szCs w:val="24"/>
          <w:lang w:eastAsia="en-US"/>
        </w:rPr>
        <w:t xml:space="preserve"> olarak ödenmesi oya sunuldu. </w:t>
      </w:r>
      <w:proofErr w:type="gramEnd"/>
      <w:r w:rsidRPr="001A5CB4">
        <w:rPr>
          <w:rFonts w:eastAsiaTheme="minorHAnsi"/>
          <w:sz w:val="24"/>
          <w:szCs w:val="24"/>
          <w:lang w:eastAsia="en-US"/>
        </w:rPr>
        <w:t>İşari olarak yapılan oylama neticesinde oy birliği ile kabul edildi.</w:t>
      </w:r>
    </w:p>
    <w:p w:rsidR="001A5CB4" w:rsidRPr="001A5CB4" w:rsidRDefault="001A5CB4" w:rsidP="001A5CB4">
      <w:pPr>
        <w:spacing w:line="276" w:lineRule="auto"/>
        <w:rPr>
          <w:b/>
          <w:sz w:val="24"/>
          <w:szCs w:val="24"/>
          <w:u w:val="single"/>
        </w:rPr>
      </w:pPr>
      <w:r w:rsidRPr="001A5CB4">
        <w:rPr>
          <w:b/>
          <w:sz w:val="24"/>
          <w:szCs w:val="24"/>
          <w:u w:val="single"/>
        </w:rPr>
        <w:t xml:space="preserve">Karar </w:t>
      </w:r>
      <w:proofErr w:type="gramStart"/>
      <w:r w:rsidRPr="001A5CB4">
        <w:rPr>
          <w:b/>
          <w:sz w:val="24"/>
          <w:szCs w:val="24"/>
          <w:u w:val="single"/>
        </w:rPr>
        <w:t>No : 5</w:t>
      </w:r>
      <w:proofErr w:type="gramEnd"/>
    </w:p>
    <w:p w:rsidR="001A5CB4" w:rsidRPr="001A5CB4" w:rsidRDefault="001A5CB4" w:rsidP="001A5CB4">
      <w:pPr>
        <w:spacing w:line="276" w:lineRule="auto"/>
        <w:ind w:firstLine="708"/>
        <w:jc w:val="both"/>
        <w:rPr>
          <w:rFonts w:eastAsiaTheme="minorEastAsia"/>
          <w:sz w:val="24"/>
          <w:szCs w:val="24"/>
        </w:rPr>
      </w:pPr>
      <w:proofErr w:type="gramStart"/>
      <w:r w:rsidRPr="001A5CB4">
        <w:rPr>
          <w:rFonts w:eastAsiaTheme="minorEastAsia"/>
          <w:sz w:val="24"/>
          <w:szCs w:val="24"/>
        </w:rPr>
        <w:t xml:space="preserve">Meclis gündeminin 5. maddesinde yer alan; Belediye hizmetlerinde kullanılmak üzere muhtelif hareketli iş makinesi alınması ve alımlar için İller Bankasından 2.000.000,00 TL kredi kullanımı </w:t>
      </w:r>
      <w:r>
        <w:rPr>
          <w:rFonts w:eastAsiaTheme="minorEastAsia"/>
          <w:sz w:val="24"/>
          <w:szCs w:val="24"/>
        </w:rPr>
        <w:t xml:space="preserve">için </w:t>
      </w:r>
      <w:r w:rsidRPr="001A5CB4">
        <w:rPr>
          <w:rFonts w:eastAsiaTheme="minorEastAsia"/>
          <w:sz w:val="24"/>
          <w:szCs w:val="24"/>
        </w:rPr>
        <w:t xml:space="preserve">İller Bankası Anonim Şirketiyle her türlü iş ve işlemleri yapması için Belediye Başkanı Dr. H. Mustafa </w:t>
      </w:r>
      <w:proofErr w:type="spellStart"/>
      <w:r w:rsidRPr="001A5CB4">
        <w:rPr>
          <w:rFonts w:eastAsiaTheme="minorEastAsia"/>
          <w:sz w:val="24"/>
          <w:szCs w:val="24"/>
        </w:rPr>
        <w:t>PALANCIOĞLU'na</w:t>
      </w:r>
      <w:proofErr w:type="spellEnd"/>
      <w:r w:rsidRPr="001A5CB4">
        <w:rPr>
          <w:rFonts w:eastAsiaTheme="minorEastAsia"/>
          <w:sz w:val="24"/>
          <w:szCs w:val="24"/>
        </w:rPr>
        <w:t xml:space="preserve"> veya görevlendireceği kişiye yetki verilmesi ve 5393 sayılı Belediye Kanunu'nun 18/d maddesi gereğince yukarıda belirtilen krediler için İller Bankası Anonim Şirketinden kredi ile borçlanılması</w:t>
      </w:r>
      <w:r w:rsidR="0045740F">
        <w:rPr>
          <w:rFonts w:eastAsiaTheme="minorEastAsia"/>
          <w:sz w:val="24"/>
          <w:szCs w:val="24"/>
        </w:rPr>
        <w:t xml:space="preserve"> </w:t>
      </w:r>
      <w:r w:rsidRPr="001A5CB4">
        <w:rPr>
          <w:rFonts w:eastAsiaTheme="minorEastAsia"/>
          <w:sz w:val="24"/>
          <w:szCs w:val="24"/>
        </w:rPr>
        <w:t>oy birliği ile kabul edildi.</w:t>
      </w:r>
      <w:proofErr w:type="gramEnd"/>
    </w:p>
    <w:p w:rsidR="001A5CB4" w:rsidRPr="001A5CB4" w:rsidRDefault="001A5CB4" w:rsidP="001A5CB4">
      <w:pPr>
        <w:spacing w:line="276" w:lineRule="auto"/>
        <w:rPr>
          <w:b/>
          <w:sz w:val="24"/>
          <w:szCs w:val="24"/>
          <w:u w:val="single"/>
        </w:rPr>
      </w:pPr>
      <w:r w:rsidRPr="001A5CB4">
        <w:rPr>
          <w:b/>
          <w:sz w:val="24"/>
          <w:szCs w:val="24"/>
          <w:u w:val="single"/>
        </w:rPr>
        <w:t xml:space="preserve">Karar </w:t>
      </w:r>
      <w:proofErr w:type="gramStart"/>
      <w:r w:rsidRPr="001A5CB4">
        <w:rPr>
          <w:b/>
          <w:sz w:val="24"/>
          <w:szCs w:val="24"/>
          <w:u w:val="single"/>
        </w:rPr>
        <w:t>No : 6</w:t>
      </w:r>
      <w:proofErr w:type="gramEnd"/>
    </w:p>
    <w:p w:rsidR="00E00D2A" w:rsidRPr="001A5CB4" w:rsidRDefault="001A5CB4" w:rsidP="0045740F">
      <w:pPr>
        <w:spacing w:line="276" w:lineRule="auto"/>
        <w:ind w:firstLine="708"/>
        <w:jc w:val="both"/>
        <w:rPr>
          <w:rFonts w:eastAsiaTheme="minorHAnsi"/>
          <w:sz w:val="24"/>
          <w:szCs w:val="24"/>
          <w:lang w:eastAsia="en-US"/>
        </w:rPr>
      </w:pPr>
      <w:r w:rsidRPr="001A5CB4">
        <w:rPr>
          <w:rFonts w:eastAsiaTheme="minorEastAsia"/>
          <w:color w:val="000000"/>
          <w:sz w:val="24"/>
          <w:szCs w:val="24"/>
        </w:rPr>
        <w:t xml:space="preserve">Meclis gündeminin 6. maddesinde yer alan; </w:t>
      </w:r>
      <w:r w:rsidRPr="001A5CB4">
        <w:rPr>
          <w:rFonts w:eastAsiaTheme="minorEastAsia"/>
          <w:sz w:val="24"/>
          <w:szCs w:val="24"/>
        </w:rPr>
        <w:t>Kamber Mahallesi sınırları içerisinde yer alan 1/5000 ölçekli nazım imar planı ve 1/1000 ölçekli uygulama imar planı bulunmayan 599 parsel numaralı taşınmazın enerji üretim, dağıtım ve depolama alanı olarak planlanmasın</w:t>
      </w:r>
      <w:r w:rsidR="0045740F">
        <w:rPr>
          <w:rFonts w:eastAsiaTheme="minorEastAsia"/>
          <w:sz w:val="24"/>
          <w:szCs w:val="24"/>
        </w:rPr>
        <w:t xml:space="preserve">ın </w:t>
      </w:r>
      <w:r w:rsidRPr="001A5CB4">
        <w:rPr>
          <w:rFonts w:eastAsiaTheme="minorEastAsia"/>
          <w:sz w:val="24"/>
          <w:szCs w:val="24"/>
        </w:rPr>
        <w:t>incelenmek üzere İmar ve Bayındırlık Komisyonuna havalesi oya sunuldu. İşari olarak yapılan oylama neticesinde oy birliği ile kabul edildi</w:t>
      </w:r>
      <w:proofErr w:type="gramStart"/>
      <w:r w:rsidRPr="001A5CB4">
        <w:rPr>
          <w:rFonts w:eastAsiaTheme="minorEastAsia"/>
          <w:sz w:val="24"/>
          <w:szCs w:val="24"/>
        </w:rPr>
        <w:t>.</w:t>
      </w:r>
      <w:r w:rsidR="009278EB" w:rsidRPr="001A5CB4">
        <w:rPr>
          <w:rFonts w:eastAsiaTheme="minorHAnsi"/>
          <w:sz w:val="24"/>
          <w:szCs w:val="24"/>
          <w:lang w:eastAsia="en-US"/>
        </w:rPr>
        <w:t>.</w:t>
      </w:r>
      <w:proofErr w:type="gramEnd"/>
    </w:p>
    <w:p w:rsidR="009278EB" w:rsidRPr="001A5CB4" w:rsidRDefault="009278EB" w:rsidP="009278EB">
      <w:pPr>
        <w:autoSpaceDE w:val="0"/>
        <w:autoSpaceDN w:val="0"/>
        <w:adjustRightInd w:val="0"/>
        <w:spacing w:line="276" w:lineRule="auto"/>
        <w:ind w:firstLine="708"/>
        <w:jc w:val="both"/>
        <w:rPr>
          <w:rFonts w:eastAsiaTheme="minorHAnsi"/>
          <w:sz w:val="24"/>
          <w:szCs w:val="24"/>
          <w:lang w:eastAsia="en-US"/>
        </w:rPr>
      </w:pPr>
    </w:p>
    <w:p w:rsidR="009278EB" w:rsidRPr="001A5CB4" w:rsidRDefault="009278EB" w:rsidP="009278EB">
      <w:pPr>
        <w:autoSpaceDE w:val="0"/>
        <w:autoSpaceDN w:val="0"/>
        <w:adjustRightInd w:val="0"/>
        <w:spacing w:line="276" w:lineRule="auto"/>
        <w:ind w:firstLine="708"/>
        <w:jc w:val="both"/>
        <w:rPr>
          <w:rFonts w:eastAsiaTheme="minorHAnsi"/>
          <w:sz w:val="24"/>
          <w:szCs w:val="24"/>
          <w:lang w:eastAsia="en-US"/>
        </w:rPr>
      </w:pPr>
      <w:bookmarkStart w:id="0" w:name="_GoBack"/>
      <w:bookmarkEnd w:id="0"/>
    </w:p>
    <w:p w:rsidR="00172EFC" w:rsidRPr="001A5CB4" w:rsidRDefault="00172EFC" w:rsidP="00172EFC">
      <w:pPr>
        <w:rPr>
          <w:b/>
          <w:sz w:val="24"/>
          <w:szCs w:val="24"/>
          <w:u w:val="single"/>
        </w:rPr>
      </w:pPr>
    </w:p>
    <w:tbl>
      <w:tblPr>
        <w:tblW w:w="9598" w:type="dxa"/>
        <w:tblLook w:val="04A0" w:firstRow="1" w:lastRow="0" w:firstColumn="1" w:lastColumn="0" w:noHBand="0" w:noVBand="1"/>
      </w:tblPr>
      <w:tblGrid>
        <w:gridCol w:w="3794"/>
        <w:gridCol w:w="2761"/>
        <w:gridCol w:w="3043"/>
      </w:tblGrid>
      <w:tr w:rsidR="00172EFC" w:rsidRPr="001A5CB4" w:rsidTr="00172EFC">
        <w:tc>
          <w:tcPr>
            <w:tcW w:w="3794" w:type="dxa"/>
            <w:hideMark/>
          </w:tcPr>
          <w:p w:rsidR="00172EFC" w:rsidRPr="001A5CB4" w:rsidRDefault="00172EFC" w:rsidP="00172EFC">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Dr. H. Mustafa PALANCIOĞLU</w:t>
            </w:r>
          </w:p>
        </w:tc>
        <w:tc>
          <w:tcPr>
            <w:tcW w:w="2761" w:type="dxa"/>
            <w:hideMark/>
          </w:tcPr>
          <w:p w:rsidR="00172EFC" w:rsidRPr="001A5CB4" w:rsidRDefault="00172EFC" w:rsidP="00172EFC">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 xml:space="preserve">Esat DOĞAN </w:t>
            </w:r>
          </w:p>
        </w:tc>
        <w:tc>
          <w:tcPr>
            <w:tcW w:w="3043" w:type="dxa"/>
            <w:hideMark/>
          </w:tcPr>
          <w:p w:rsidR="00172EFC" w:rsidRPr="001A5CB4" w:rsidRDefault="00172EFC" w:rsidP="00172EFC">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Leman BOLAT</w:t>
            </w:r>
          </w:p>
        </w:tc>
      </w:tr>
      <w:tr w:rsidR="00172EFC" w:rsidRPr="001A5CB4" w:rsidTr="00172EFC">
        <w:tc>
          <w:tcPr>
            <w:tcW w:w="3794" w:type="dxa"/>
            <w:hideMark/>
          </w:tcPr>
          <w:p w:rsidR="00172EFC" w:rsidRPr="001A5CB4" w:rsidRDefault="00172EFC" w:rsidP="00172EFC">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Meclis Başkanı</w:t>
            </w:r>
          </w:p>
        </w:tc>
        <w:tc>
          <w:tcPr>
            <w:tcW w:w="2761" w:type="dxa"/>
            <w:hideMark/>
          </w:tcPr>
          <w:p w:rsidR="00172EFC" w:rsidRPr="001A5CB4" w:rsidRDefault="00172EFC" w:rsidP="00172EFC">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 xml:space="preserve">Meclis </w:t>
            </w:r>
            <w:proofErr w:type="gramStart"/>
            <w:r w:rsidRPr="001A5CB4">
              <w:rPr>
                <w:rFonts w:ascii="Times New Roman" w:hAnsi="Times New Roman" w:cs="Times New Roman"/>
                <w:b/>
                <w:sz w:val="24"/>
                <w:szCs w:val="24"/>
              </w:rPr>
              <w:t>Katibi</w:t>
            </w:r>
            <w:proofErr w:type="gramEnd"/>
          </w:p>
        </w:tc>
        <w:tc>
          <w:tcPr>
            <w:tcW w:w="3043" w:type="dxa"/>
            <w:hideMark/>
          </w:tcPr>
          <w:p w:rsidR="00172EFC" w:rsidRPr="001A5CB4" w:rsidRDefault="00172EFC" w:rsidP="00172EFC">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 xml:space="preserve">Meclis </w:t>
            </w:r>
            <w:proofErr w:type="gramStart"/>
            <w:r w:rsidRPr="001A5CB4">
              <w:rPr>
                <w:rFonts w:ascii="Times New Roman" w:hAnsi="Times New Roman" w:cs="Times New Roman"/>
                <w:b/>
                <w:sz w:val="24"/>
                <w:szCs w:val="24"/>
              </w:rPr>
              <w:t>Katibi</w:t>
            </w:r>
            <w:proofErr w:type="gramEnd"/>
          </w:p>
        </w:tc>
      </w:tr>
    </w:tbl>
    <w:p w:rsidR="009278EB" w:rsidRPr="001A5CB4" w:rsidRDefault="009278EB" w:rsidP="009278EB">
      <w:pPr>
        <w:autoSpaceDE w:val="0"/>
        <w:autoSpaceDN w:val="0"/>
        <w:adjustRightInd w:val="0"/>
        <w:spacing w:line="276" w:lineRule="auto"/>
        <w:ind w:firstLine="708"/>
        <w:jc w:val="both"/>
        <w:rPr>
          <w:sz w:val="24"/>
          <w:szCs w:val="24"/>
        </w:rPr>
      </w:pPr>
    </w:p>
    <w:p w:rsidR="00E00D2A" w:rsidRPr="001A5CB4" w:rsidRDefault="00E00D2A" w:rsidP="009278EB">
      <w:pPr>
        <w:spacing w:after="200" w:line="276" w:lineRule="auto"/>
        <w:rPr>
          <w:sz w:val="24"/>
          <w:szCs w:val="24"/>
        </w:rPr>
      </w:pPr>
    </w:p>
    <w:sectPr w:rsidR="00E00D2A" w:rsidRPr="001A5CB4" w:rsidSect="0045740F">
      <w:pgSz w:w="11906" w:h="16838"/>
      <w:pgMar w:top="993" w:right="991"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E1451"/>
    <w:multiLevelType w:val="hybridMultilevel"/>
    <w:tmpl w:val="B5E230A8"/>
    <w:lvl w:ilvl="0" w:tplc="F44A6CF0">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D011DD"/>
    <w:multiLevelType w:val="hybridMultilevel"/>
    <w:tmpl w:val="11A65DB2"/>
    <w:lvl w:ilvl="0" w:tplc="DBC80EF4">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5429F7"/>
    <w:multiLevelType w:val="hybridMultilevel"/>
    <w:tmpl w:val="F02EDF6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1013FC"/>
    <w:rsid w:val="00017803"/>
    <w:rsid w:val="00043AD4"/>
    <w:rsid w:val="001013FC"/>
    <w:rsid w:val="0015670C"/>
    <w:rsid w:val="00172EFC"/>
    <w:rsid w:val="001A5CB4"/>
    <w:rsid w:val="001C5CB8"/>
    <w:rsid w:val="001F0244"/>
    <w:rsid w:val="003F6718"/>
    <w:rsid w:val="0045740F"/>
    <w:rsid w:val="0057382A"/>
    <w:rsid w:val="005F17A7"/>
    <w:rsid w:val="00723110"/>
    <w:rsid w:val="00756432"/>
    <w:rsid w:val="008B0EFA"/>
    <w:rsid w:val="008E56E4"/>
    <w:rsid w:val="00901D46"/>
    <w:rsid w:val="009278EB"/>
    <w:rsid w:val="009A58AF"/>
    <w:rsid w:val="00A56653"/>
    <w:rsid w:val="00A73517"/>
    <w:rsid w:val="00AD4353"/>
    <w:rsid w:val="00B81C75"/>
    <w:rsid w:val="00BC15DC"/>
    <w:rsid w:val="00C94C81"/>
    <w:rsid w:val="00D755B0"/>
    <w:rsid w:val="00DD2FCF"/>
    <w:rsid w:val="00E00D2A"/>
    <w:rsid w:val="00F648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3FC"/>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1013FC"/>
    <w:rPr>
      <w:rFonts w:ascii="Tahoma" w:hAnsi="Tahoma" w:cs="Tahoma"/>
      <w:sz w:val="16"/>
      <w:szCs w:val="16"/>
    </w:rPr>
  </w:style>
  <w:style w:type="character" w:customStyle="1" w:styleId="BalonMetniChar">
    <w:name w:val="Balon Metni Char"/>
    <w:basedOn w:val="VarsaylanParagrafYazTipi"/>
    <w:link w:val="BalonMetni"/>
    <w:semiHidden/>
    <w:rsid w:val="001013FC"/>
    <w:rPr>
      <w:rFonts w:ascii="Tahoma" w:eastAsia="Times New Roman" w:hAnsi="Tahoma" w:cs="Tahoma"/>
      <w:sz w:val="16"/>
      <w:szCs w:val="16"/>
      <w:lang w:eastAsia="tr-TR"/>
    </w:rPr>
  </w:style>
  <w:style w:type="table" w:styleId="TabloKlavuzu">
    <w:name w:val="Table Grid"/>
    <w:basedOn w:val="NormalTablo"/>
    <w:uiPriority w:val="59"/>
    <w:rsid w:val="001013FC"/>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link w:val="AralkYokChar"/>
    <w:qFormat/>
    <w:rsid w:val="001013FC"/>
    <w:pPr>
      <w:spacing w:after="0" w:line="240" w:lineRule="auto"/>
    </w:pPr>
    <w:rPr>
      <w:rFonts w:eastAsiaTheme="minorEastAsia"/>
      <w:lang w:eastAsia="tr-TR"/>
    </w:rPr>
  </w:style>
  <w:style w:type="paragraph" w:styleId="NormalWeb">
    <w:name w:val="Normal (Web)"/>
    <w:basedOn w:val="Normal"/>
    <w:uiPriority w:val="99"/>
    <w:semiHidden/>
    <w:unhideWhenUsed/>
    <w:rsid w:val="00A73517"/>
    <w:pPr>
      <w:spacing w:before="100" w:beforeAutospacing="1" w:after="100" w:afterAutospacing="1"/>
    </w:pPr>
    <w:rPr>
      <w:sz w:val="24"/>
      <w:szCs w:val="24"/>
    </w:rPr>
  </w:style>
  <w:style w:type="paragraph" w:styleId="ListeParagraf">
    <w:name w:val="List Paragraph"/>
    <w:basedOn w:val="Normal"/>
    <w:uiPriority w:val="34"/>
    <w:qFormat/>
    <w:rsid w:val="005F17A7"/>
    <w:pPr>
      <w:ind w:left="720"/>
      <w:contextualSpacing/>
    </w:pPr>
    <w:rPr>
      <w:sz w:val="24"/>
      <w:szCs w:val="24"/>
    </w:rPr>
  </w:style>
  <w:style w:type="character" w:customStyle="1" w:styleId="AralkYokChar">
    <w:name w:val="Aralık Yok Char"/>
    <w:link w:val="AralkYok"/>
    <w:rsid w:val="00AD4353"/>
    <w:rPr>
      <w:rFonts w:eastAsiaTheme="minorEastAsia"/>
      <w:lang w:eastAsia="tr-TR"/>
    </w:rPr>
  </w:style>
  <w:style w:type="character" w:customStyle="1" w:styleId="Bodytext11ptItalic">
    <w:name w:val="Body text + 11 pt;Italic"/>
    <w:basedOn w:val="VarsaylanParagrafYazTipi"/>
    <w:rsid w:val="009278EB"/>
    <w:rPr>
      <w:i/>
      <w:iCs/>
      <w:sz w:val="22"/>
      <w:szCs w:val="22"/>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28403">
      <w:bodyDiv w:val="1"/>
      <w:marLeft w:val="0"/>
      <w:marRight w:val="0"/>
      <w:marTop w:val="0"/>
      <w:marBottom w:val="0"/>
      <w:divBdr>
        <w:top w:val="none" w:sz="0" w:space="0" w:color="auto"/>
        <w:left w:val="none" w:sz="0" w:space="0" w:color="auto"/>
        <w:bottom w:val="none" w:sz="0" w:space="0" w:color="auto"/>
        <w:right w:val="none" w:sz="0" w:space="0" w:color="auto"/>
      </w:divBdr>
    </w:div>
    <w:div w:id="83985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2</Pages>
  <Words>684</Words>
  <Characters>3905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metin.kas</dc:creator>
  <cp:keywords/>
  <dc:description/>
  <cp:lastModifiedBy>YazıIsleri</cp:lastModifiedBy>
  <cp:revision>18</cp:revision>
  <cp:lastPrinted>2016-01-06T07:17:00Z</cp:lastPrinted>
  <dcterms:created xsi:type="dcterms:W3CDTF">2016-01-05T16:14:00Z</dcterms:created>
  <dcterms:modified xsi:type="dcterms:W3CDTF">2017-02-07T12:30:00Z</dcterms:modified>
</cp:coreProperties>
</file>